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116ED" w14:textId="23579D7E" w:rsidR="008B256D" w:rsidRPr="001740CE" w:rsidRDefault="008B256D" w:rsidP="00DE1311">
      <w:pPr>
        <w:adjustRightInd/>
        <w:spacing w:line="298" w:lineRule="exact"/>
        <w:ind w:left="548" w:hanging="548"/>
        <w:jc w:val="right"/>
        <w:rPr>
          <w:rFonts w:ascii="ＭＳ ゴシック" w:eastAsia="ＭＳ ゴシック" w:hAnsi="ＭＳ ゴシック"/>
          <w:spacing w:val="18"/>
        </w:rPr>
      </w:pPr>
    </w:p>
    <w:p w14:paraId="680B0002" w14:textId="6047BA89" w:rsidR="000545AA" w:rsidRPr="00A00928" w:rsidRDefault="000545AA" w:rsidP="000545AA">
      <w:pPr>
        <w:adjustRightInd/>
        <w:spacing w:line="298" w:lineRule="exact"/>
        <w:ind w:left="548" w:hanging="548"/>
        <w:jc w:val="center"/>
        <w:rPr>
          <w:rFonts w:asciiTheme="majorEastAsia" w:eastAsiaTheme="majorEastAsia" w:hAnsiTheme="majorEastAsia"/>
          <w:spacing w:val="18"/>
          <w:sz w:val="28"/>
        </w:rPr>
      </w:pPr>
      <w:r w:rsidRPr="00A00928">
        <w:rPr>
          <w:rFonts w:asciiTheme="majorEastAsia" w:eastAsiaTheme="majorEastAsia" w:hAnsiTheme="majorEastAsia" w:cs="HGP創英角ｺﾞｼｯｸUB" w:hint="eastAsia"/>
          <w:spacing w:val="18"/>
          <w:sz w:val="28"/>
        </w:rPr>
        <w:t>住宅の応急修理にかかる工事例</w:t>
      </w:r>
    </w:p>
    <w:p w14:paraId="090C2EBD" w14:textId="77777777" w:rsidR="000545AA" w:rsidRPr="00A00928" w:rsidRDefault="000545AA" w:rsidP="000545AA">
      <w:pPr>
        <w:adjustRightInd/>
        <w:snapToGrid w:val="0"/>
        <w:ind w:left="548" w:hanging="548"/>
        <w:rPr>
          <w:rFonts w:asciiTheme="majorEastAsia" w:eastAsiaTheme="majorEastAsia" w:hAnsiTheme="majorEastAsia"/>
          <w:spacing w:val="18"/>
        </w:rPr>
      </w:pPr>
    </w:p>
    <w:p w14:paraId="3369AC41" w14:textId="77777777" w:rsidR="000545AA" w:rsidRPr="00A00928" w:rsidRDefault="000545AA" w:rsidP="000545AA">
      <w:pPr>
        <w:adjustRightInd/>
        <w:snapToGrid w:val="0"/>
        <w:ind w:left="548" w:hanging="548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ゴシック" w:hint="eastAsia"/>
        </w:rPr>
        <w:t>１　典型的な応急修理の工事例</w:t>
      </w:r>
    </w:p>
    <w:p w14:paraId="7801F7CD" w14:textId="77777777" w:rsidR="000545AA" w:rsidRPr="00A00928" w:rsidRDefault="000545AA" w:rsidP="000545AA">
      <w:pPr>
        <w:adjustRightInd/>
        <w:snapToGrid w:val="0"/>
        <w:jc w:val="left"/>
        <w:rPr>
          <w:rFonts w:asciiTheme="majorEastAsia" w:eastAsiaTheme="majorEastAsia" w:hAnsiTheme="majorEastAsia" w:cs="ＭＳ 明朝"/>
        </w:rPr>
      </w:pPr>
      <w:r w:rsidRPr="00A00928">
        <w:rPr>
          <w:rFonts w:asciiTheme="majorEastAsia" w:eastAsiaTheme="majorEastAsia" w:hAnsiTheme="majorEastAsia" w:cs="ＭＳ 明朝" w:hint="eastAsia"/>
        </w:rPr>
        <w:t>（１）壊れた屋根の補修（瓦葺屋根を鋼板葺屋根に変更するなどの屋根瓦材の変更</w:t>
      </w:r>
    </w:p>
    <w:p w14:paraId="7E8C6A88" w14:textId="77777777" w:rsidR="000545AA" w:rsidRPr="00A00928" w:rsidRDefault="000545AA" w:rsidP="000545AA">
      <w:pPr>
        <w:adjustRightInd/>
        <w:snapToGrid w:val="0"/>
        <w:ind w:firstLineChars="200" w:firstLine="482"/>
        <w:jc w:val="left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>を含む。）</w:t>
      </w:r>
    </w:p>
    <w:p w14:paraId="6BDFD55F" w14:textId="77777777" w:rsidR="000545AA" w:rsidRPr="00A00928" w:rsidRDefault="000545AA" w:rsidP="000545AA">
      <w:pPr>
        <w:adjustRightInd/>
        <w:snapToGrid w:val="0"/>
        <w:jc w:val="left"/>
        <w:rPr>
          <w:rFonts w:asciiTheme="majorEastAsia" w:eastAsiaTheme="majorEastAsia" w:hAnsiTheme="majorEastAsia" w:cs="ＭＳ 明朝"/>
        </w:rPr>
      </w:pPr>
      <w:r w:rsidRPr="00A00928">
        <w:rPr>
          <w:rFonts w:asciiTheme="majorEastAsia" w:eastAsiaTheme="majorEastAsia" w:hAnsiTheme="majorEastAsia" w:cs="ＭＳ 明朝" w:hint="eastAsia"/>
        </w:rPr>
        <w:t>（２）傾いた柱の家起こし（筋交の取替、耐震合板の打付等の耐震性確保のための</w:t>
      </w:r>
    </w:p>
    <w:p w14:paraId="050981FF" w14:textId="77777777" w:rsidR="000545AA" w:rsidRPr="00A00928" w:rsidRDefault="000545AA" w:rsidP="000545AA">
      <w:pPr>
        <w:adjustRightInd/>
        <w:snapToGrid w:val="0"/>
        <w:ind w:firstLineChars="200" w:firstLine="482"/>
        <w:jc w:val="left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>措置を伴うものに限る。）</w:t>
      </w:r>
    </w:p>
    <w:p w14:paraId="58CCB714" w14:textId="77777777" w:rsidR="000545AA" w:rsidRPr="00A00928" w:rsidRDefault="000545AA" w:rsidP="000545AA">
      <w:pPr>
        <w:adjustRightInd/>
        <w:snapToGrid w:val="0"/>
        <w:jc w:val="left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hint="eastAsia"/>
          <w:spacing w:val="18"/>
        </w:rPr>
        <w:t>（３）</w:t>
      </w:r>
      <w:r w:rsidRPr="00A00928">
        <w:rPr>
          <w:rFonts w:asciiTheme="majorEastAsia" w:eastAsiaTheme="majorEastAsia" w:hAnsiTheme="majorEastAsia" w:cs="ＭＳ 明朝" w:hint="eastAsia"/>
        </w:rPr>
        <w:t>破損した柱梁等の構造部材の取替</w:t>
      </w:r>
    </w:p>
    <w:p w14:paraId="409850E2" w14:textId="77777777" w:rsidR="000545AA" w:rsidRPr="00A00928" w:rsidRDefault="000545AA" w:rsidP="000545AA">
      <w:pPr>
        <w:adjustRightInd/>
        <w:snapToGrid w:val="0"/>
        <w:jc w:val="left"/>
        <w:rPr>
          <w:rFonts w:asciiTheme="majorEastAsia" w:eastAsiaTheme="majorEastAsia" w:hAnsiTheme="majorEastAsia" w:cs="ＭＳ 明朝"/>
        </w:rPr>
      </w:pPr>
      <w:r w:rsidRPr="00A00928">
        <w:rPr>
          <w:rFonts w:asciiTheme="majorEastAsia" w:eastAsiaTheme="majorEastAsia" w:hAnsiTheme="majorEastAsia" w:cs="ＭＳ 明朝" w:hint="eastAsia"/>
        </w:rPr>
        <w:t>（４）壊れた床の補修（床の補修と併せて行わざるを得ない必要最小限の畳の補修</w:t>
      </w:r>
    </w:p>
    <w:p w14:paraId="2E63C70B" w14:textId="77777777" w:rsidR="000545AA" w:rsidRPr="00A00928" w:rsidRDefault="000545AA" w:rsidP="000545AA">
      <w:pPr>
        <w:adjustRightInd/>
        <w:snapToGrid w:val="0"/>
        <w:ind w:firstLineChars="200" w:firstLine="482"/>
        <w:jc w:val="left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>を含む。）</w:t>
      </w:r>
    </w:p>
    <w:p w14:paraId="44D7BBC6" w14:textId="77777777" w:rsidR="000545AA" w:rsidRPr="00A00928" w:rsidRDefault="000545AA" w:rsidP="000545AA">
      <w:pPr>
        <w:adjustRightInd/>
        <w:snapToGrid w:val="0"/>
        <w:jc w:val="left"/>
        <w:rPr>
          <w:rFonts w:asciiTheme="majorEastAsia" w:eastAsiaTheme="majorEastAsia" w:hAnsiTheme="majorEastAsia" w:cs="ＭＳ 明朝"/>
        </w:rPr>
      </w:pPr>
      <w:r w:rsidRPr="00A00928">
        <w:rPr>
          <w:rFonts w:asciiTheme="majorEastAsia" w:eastAsiaTheme="majorEastAsia" w:hAnsiTheme="majorEastAsia" w:cs="ＭＳ 明朝" w:hint="eastAsia"/>
        </w:rPr>
        <w:t>（５）壊れた外壁の補修（土壁を板壁に変更する等の壁材の変更を含む。外壁の修</w:t>
      </w:r>
    </w:p>
    <w:p w14:paraId="234B7F69" w14:textId="77777777" w:rsidR="000545AA" w:rsidRPr="00A00928" w:rsidRDefault="000545AA" w:rsidP="000545AA">
      <w:pPr>
        <w:adjustRightInd/>
        <w:snapToGrid w:val="0"/>
        <w:ind w:firstLineChars="200" w:firstLine="482"/>
        <w:jc w:val="left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>理とともに壁紙の補修を実施する場合には、当該壁の部分に限り対象とする）</w:t>
      </w:r>
    </w:p>
    <w:p w14:paraId="2263A8E0" w14:textId="77777777" w:rsidR="000545AA" w:rsidRPr="00A00928" w:rsidRDefault="000545AA" w:rsidP="000545AA">
      <w:pPr>
        <w:adjustRightInd/>
        <w:snapToGrid w:val="0"/>
        <w:jc w:val="left"/>
        <w:rPr>
          <w:rFonts w:asciiTheme="majorEastAsia" w:eastAsiaTheme="majorEastAsia" w:hAnsiTheme="majorEastAsia" w:cs="ＭＳ 明朝"/>
        </w:rPr>
      </w:pPr>
      <w:r w:rsidRPr="00A00928">
        <w:rPr>
          <w:rFonts w:asciiTheme="majorEastAsia" w:eastAsiaTheme="majorEastAsia" w:hAnsiTheme="majorEastAsia" w:cs="ＭＳ 明朝" w:hint="eastAsia"/>
        </w:rPr>
        <w:t>（６）壊れた基礎の補修（無筋基礎の場合には、鉄筋コンクリートによる耐震補強</w:t>
      </w:r>
    </w:p>
    <w:p w14:paraId="64526906" w14:textId="77777777" w:rsidR="000545AA" w:rsidRPr="00A00928" w:rsidRDefault="000545AA" w:rsidP="000545AA">
      <w:pPr>
        <w:adjustRightInd/>
        <w:snapToGrid w:val="0"/>
        <w:ind w:firstLineChars="200" w:firstLine="482"/>
        <w:jc w:val="left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>を含む。）</w:t>
      </w:r>
    </w:p>
    <w:p w14:paraId="4893E83E" w14:textId="77777777" w:rsidR="000545AA" w:rsidRPr="00A00928" w:rsidRDefault="000545AA" w:rsidP="000545AA">
      <w:pPr>
        <w:adjustRightInd/>
        <w:snapToGrid w:val="0"/>
        <w:jc w:val="left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>（７）壊れた戸、窓の補修（破損したガラス、カギの取替を含む）</w:t>
      </w:r>
    </w:p>
    <w:p w14:paraId="6D415CED" w14:textId="77777777" w:rsidR="000545AA" w:rsidRPr="00A00928" w:rsidRDefault="000545AA" w:rsidP="000545AA">
      <w:pPr>
        <w:adjustRightInd/>
        <w:snapToGrid w:val="0"/>
        <w:jc w:val="left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hint="eastAsia"/>
          <w:spacing w:val="18"/>
        </w:rPr>
        <w:t>（８）</w:t>
      </w:r>
      <w:r w:rsidRPr="00A00928">
        <w:rPr>
          <w:rFonts w:asciiTheme="majorEastAsia" w:eastAsiaTheme="majorEastAsia" w:hAnsiTheme="majorEastAsia" w:cs="ＭＳ 明朝" w:hint="eastAsia"/>
        </w:rPr>
        <w:t>壊れた給排気設備の取替</w:t>
      </w:r>
    </w:p>
    <w:p w14:paraId="7F96D818" w14:textId="77777777" w:rsidR="000545AA" w:rsidRPr="00A00928" w:rsidRDefault="000545AA" w:rsidP="000545AA">
      <w:pPr>
        <w:adjustRightInd/>
        <w:snapToGrid w:val="0"/>
        <w:jc w:val="left"/>
        <w:rPr>
          <w:rFonts w:asciiTheme="majorEastAsia" w:eastAsiaTheme="majorEastAsia" w:hAnsiTheme="majorEastAsia" w:cs="ＭＳ 明朝"/>
        </w:rPr>
      </w:pPr>
      <w:r w:rsidRPr="00A00928">
        <w:rPr>
          <w:rFonts w:asciiTheme="majorEastAsia" w:eastAsiaTheme="majorEastAsia" w:hAnsiTheme="majorEastAsia" w:cs="ＭＳ 明朝" w:hint="eastAsia"/>
        </w:rPr>
        <w:t>（９）上下水道配管の水漏れ部分の補修（配管埋め込み部分の壁等のタイルの補修</w:t>
      </w:r>
    </w:p>
    <w:p w14:paraId="58ED156A" w14:textId="77777777" w:rsidR="000545AA" w:rsidRPr="00A00928" w:rsidRDefault="000545AA" w:rsidP="000545AA">
      <w:pPr>
        <w:adjustRightInd/>
        <w:snapToGrid w:val="0"/>
        <w:ind w:firstLineChars="200" w:firstLine="482"/>
        <w:jc w:val="left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>を含む）</w:t>
      </w:r>
    </w:p>
    <w:p w14:paraId="1A5B77B9" w14:textId="77777777" w:rsidR="000545AA" w:rsidRPr="00A00928" w:rsidRDefault="000545AA" w:rsidP="000545AA">
      <w:pPr>
        <w:adjustRightInd/>
        <w:snapToGrid w:val="0"/>
        <w:jc w:val="left"/>
        <w:rPr>
          <w:rFonts w:asciiTheme="majorEastAsia" w:eastAsiaTheme="majorEastAsia" w:hAnsiTheme="majorEastAsia" w:cs="ＭＳ 明朝"/>
        </w:rPr>
      </w:pPr>
      <w:r w:rsidRPr="00A00928">
        <w:rPr>
          <w:rFonts w:asciiTheme="majorEastAsia" w:eastAsiaTheme="majorEastAsia" w:hAnsiTheme="majorEastAsia" w:cs="ＭＳ 明朝" w:hint="eastAsia"/>
        </w:rPr>
        <w:t>（10）電気、ガス、電話等の配管の配線の補修（スイッチ、コンセント、ブラケッ</w:t>
      </w:r>
    </w:p>
    <w:p w14:paraId="420CC37B" w14:textId="77777777" w:rsidR="000545AA" w:rsidRPr="00A00928" w:rsidRDefault="000545AA" w:rsidP="000545AA">
      <w:pPr>
        <w:adjustRightInd/>
        <w:snapToGrid w:val="0"/>
        <w:ind w:firstLineChars="200" w:firstLine="482"/>
        <w:jc w:val="left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>ト、ガス栓、ジャックを含む）</w:t>
      </w:r>
    </w:p>
    <w:p w14:paraId="7EB42643" w14:textId="77777777" w:rsidR="000545AA" w:rsidRPr="00A00928" w:rsidRDefault="000545AA" w:rsidP="000545AA">
      <w:pPr>
        <w:adjustRightInd/>
        <w:snapToGrid w:val="0"/>
        <w:jc w:val="left"/>
        <w:rPr>
          <w:rFonts w:asciiTheme="majorEastAsia" w:eastAsiaTheme="majorEastAsia" w:hAnsiTheme="majorEastAsia" w:cs="ＭＳ 明朝"/>
        </w:rPr>
      </w:pPr>
      <w:r w:rsidRPr="00A00928">
        <w:rPr>
          <w:rFonts w:asciiTheme="majorEastAsia" w:eastAsiaTheme="majorEastAsia" w:hAnsiTheme="majorEastAsia" w:hint="eastAsia"/>
          <w:spacing w:val="18"/>
        </w:rPr>
        <w:t>（11）</w:t>
      </w:r>
      <w:r w:rsidRPr="00A00928">
        <w:rPr>
          <w:rFonts w:asciiTheme="majorEastAsia" w:eastAsiaTheme="majorEastAsia" w:hAnsiTheme="majorEastAsia" w:cs="ＭＳ 明朝" w:hint="eastAsia"/>
        </w:rPr>
        <w:t>壊れた便器、浴槽等の衛生設備の取替（便器はロータンクを含むが、洗浄機</w:t>
      </w:r>
    </w:p>
    <w:p w14:paraId="602CDDB6" w14:textId="77777777" w:rsidR="000545AA" w:rsidRPr="00A00928" w:rsidRDefault="000545AA" w:rsidP="000545AA">
      <w:pPr>
        <w:adjustRightInd/>
        <w:snapToGrid w:val="0"/>
        <w:ind w:firstLineChars="250" w:firstLine="602"/>
        <w:jc w:val="left"/>
        <w:rPr>
          <w:rFonts w:asciiTheme="majorEastAsia" w:eastAsiaTheme="majorEastAsia" w:hAnsiTheme="majorEastAsia" w:cs="ＭＳ 明朝"/>
        </w:rPr>
      </w:pPr>
      <w:r w:rsidRPr="00A00928">
        <w:rPr>
          <w:rFonts w:asciiTheme="majorEastAsia" w:eastAsiaTheme="majorEastAsia" w:hAnsiTheme="majorEastAsia" w:cs="ＭＳ 明朝" w:hint="eastAsia"/>
        </w:rPr>
        <w:t>能の付加された部分は含まない。設備の取替と併せて行わざるを得ない最小限</w:t>
      </w:r>
    </w:p>
    <w:p w14:paraId="3442753F" w14:textId="77777777" w:rsidR="000545AA" w:rsidRPr="00A00928" w:rsidRDefault="000545AA" w:rsidP="000545AA">
      <w:pPr>
        <w:adjustRightInd/>
        <w:snapToGrid w:val="0"/>
        <w:ind w:firstLineChars="250" w:firstLine="602"/>
        <w:jc w:val="left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>の床、壁の補修を含む。）</w:t>
      </w:r>
    </w:p>
    <w:p w14:paraId="7498BB77" w14:textId="77777777" w:rsidR="000545AA" w:rsidRPr="00A00928" w:rsidRDefault="000545AA" w:rsidP="000545AA">
      <w:pPr>
        <w:adjustRightInd/>
        <w:snapToGrid w:val="0"/>
        <w:rPr>
          <w:rFonts w:asciiTheme="majorEastAsia" w:eastAsiaTheme="majorEastAsia" w:hAnsiTheme="majorEastAsia"/>
          <w:spacing w:val="18"/>
        </w:rPr>
      </w:pPr>
    </w:p>
    <w:p w14:paraId="225CAC4F" w14:textId="77777777" w:rsidR="000545AA" w:rsidRPr="00A00928" w:rsidRDefault="000545AA" w:rsidP="000545AA">
      <w:pPr>
        <w:adjustRightInd/>
        <w:snapToGrid w:val="0"/>
        <w:ind w:left="548" w:hanging="548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ゴシック" w:hint="eastAsia"/>
        </w:rPr>
        <w:t>２　応急修理の基本的考え方</w:t>
      </w:r>
    </w:p>
    <w:p w14:paraId="584B11B6" w14:textId="3622C273" w:rsidR="000545AA" w:rsidRPr="00A00928" w:rsidRDefault="000545AA" w:rsidP="000545AA">
      <w:pPr>
        <w:adjustRightInd/>
        <w:snapToGrid w:val="0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>（１）</w:t>
      </w:r>
      <w:bookmarkStart w:id="0" w:name="_GoBack"/>
      <w:bookmarkEnd w:id="0"/>
      <w:r w:rsidRPr="00A00928">
        <w:rPr>
          <w:rFonts w:asciiTheme="majorEastAsia" w:eastAsiaTheme="majorEastAsia" w:hAnsiTheme="majorEastAsia" w:cs="ＭＳ 明朝" w:hint="eastAsia"/>
        </w:rPr>
        <w:t>被害と直接関係ある修理のみが対象となる。</w:t>
      </w:r>
    </w:p>
    <w:p w14:paraId="52F36A1A" w14:textId="77777777" w:rsidR="000545AA" w:rsidRPr="00A00928" w:rsidRDefault="000545AA" w:rsidP="000545AA">
      <w:pPr>
        <w:adjustRightInd/>
        <w:snapToGrid w:val="0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 xml:space="preserve">　　　（例）○</w:t>
      </w:r>
      <w:r>
        <w:rPr>
          <w:rFonts w:asciiTheme="majorEastAsia" w:eastAsiaTheme="majorEastAsia" w:hAnsiTheme="majorEastAsia" w:cs="ＭＳ 明朝" w:hint="eastAsia"/>
        </w:rPr>
        <w:t xml:space="preserve">　</w:t>
      </w:r>
      <w:r w:rsidRPr="00A00928">
        <w:rPr>
          <w:rFonts w:asciiTheme="majorEastAsia" w:eastAsiaTheme="majorEastAsia" w:hAnsiTheme="majorEastAsia" w:cs="ＭＳ 明朝" w:hint="eastAsia"/>
        </w:rPr>
        <w:t>壊れた屋根の補修（屋根葺き材の変更は可）</w:t>
      </w:r>
    </w:p>
    <w:p w14:paraId="5F3A525E" w14:textId="77777777" w:rsidR="000545AA" w:rsidRPr="00A00928" w:rsidRDefault="000545AA" w:rsidP="000545AA">
      <w:pPr>
        <w:adjustRightInd/>
        <w:snapToGrid w:val="0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 xml:space="preserve">　　　　　　○</w:t>
      </w:r>
      <w:r>
        <w:rPr>
          <w:rFonts w:asciiTheme="majorEastAsia" w:eastAsiaTheme="majorEastAsia" w:hAnsiTheme="majorEastAsia" w:cs="ＭＳ 明朝" w:hint="eastAsia"/>
        </w:rPr>
        <w:t xml:space="preserve">　</w:t>
      </w:r>
      <w:r w:rsidRPr="00A00928">
        <w:rPr>
          <w:rFonts w:asciiTheme="majorEastAsia" w:eastAsiaTheme="majorEastAsia" w:hAnsiTheme="majorEastAsia" w:cs="ＭＳ 明朝" w:hint="eastAsia"/>
        </w:rPr>
        <w:t>壊れた便器の取り替え（×洗浄機能等の付帯したものは不可）</w:t>
      </w:r>
    </w:p>
    <w:p w14:paraId="5B76C1B4" w14:textId="77777777" w:rsidR="000545AA" w:rsidRPr="00A00928" w:rsidRDefault="000545AA" w:rsidP="000545AA">
      <w:pPr>
        <w:adjustRightInd/>
        <w:snapToGrid w:val="0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 xml:space="preserve">　　　　　　○</w:t>
      </w:r>
      <w:r>
        <w:rPr>
          <w:rFonts w:asciiTheme="majorEastAsia" w:eastAsiaTheme="majorEastAsia" w:hAnsiTheme="majorEastAsia" w:cs="ＭＳ 明朝" w:hint="eastAsia"/>
        </w:rPr>
        <w:t xml:space="preserve">　</w:t>
      </w:r>
      <w:r w:rsidRPr="00A00928">
        <w:rPr>
          <w:rFonts w:asciiTheme="majorEastAsia" w:eastAsiaTheme="majorEastAsia" w:hAnsiTheme="majorEastAsia" w:cs="ＭＳ 明朝" w:hint="eastAsia"/>
          <w:spacing w:val="-8"/>
        </w:rPr>
        <w:t>割れたガラスの取り替え（取り替えるガラスはペアガラスでも可）</w:t>
      </w:r>
    </w:p>
    <w:p w14:paraId="75F20342" w14:textId="77777777" w:rsidR="000545AA" w:rsidRPr="00A00928" w:rsidRDefault="000545AA" w:rsidP="000545AA">
      <w:pPr>
        <w:adjustRightInd/>
        <w:snapToGrid w:val="0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 xml:space="preserve">　　　　　　×</w:t>
      </w:r>
      <w:r>
        <w:rPr>
          <w:rFonts w:asciiTheme="majorEastAsia" w:eastAsiaTheme="majorEastAsia" w:hAnsiTheme="majorEastAsia" w:cs="ＭＳ 明朝" w:hint="eastAsia"/>
        </w:rPr>
        <w:t xml:space="preserve">　</w:t>
      </w:r>
      <w:r w:rsidRPr="00A00928">
        <w:rPr>
          <w:rFonts w:asciiTheme="majorEastAsia" w:eastAsiaTheme="majorEastAsia" w:hAnsiTheme="majorEastAsia" w:cs="ＭＳ 明朝" w:hint="eastAsia"/>
        </w:rPr>
        <w:t>壊れていない便器の取り替え</w:t>
      </w:r>
    </w:p>
    <w:p w14:paraId="6073F841" w14:textId="77777777" w:rsidR="000545AA" w:rsidRPr="00A00928" w:rsidRDefault="000545AA" w:rsidP="000545AA">
      <w:pPr>
        <w:adjustRightInd/>
        <w:snapToGrid w:val="0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 xml:space="preserve">　　　　　　×</w:t>
      </w:r>
      <w:r>
        <w:rPr>
          <w:rFonts w:asciiTheme="majorEastAsia" w:eastAsiaTheme="majorEastAsia" w:hAnsiTheme="majorEastAsia" w:cs="ＭＳ 明朝" w:hint="eastAsia"/>
        </w:rPr>
        <w:t xml:space="preserve">　</w:t>
      </w:r>
      <w:r w:rsidRPr="00A00928">
        <w:rPr>
          <w:rFonts w:asciiTheme="majorEastAsia" w:eastAsiaTheme="majorEastAsia" w:hAnsiTheme="majorEastAsia" w:cs="ＭＳ 明朝" w:hint="eastAsia"/>
        </w:rPr>
        <w:t>古くなった壁紙の貼り替え</w:t>
      </w:r>
    </w:p>
    <w:p w14:paraId="5C07CA6D" w14:textId="77777777" w:rsidR="000545AA" w:rsidRPr="00A00928" w:rsidRDefault="000545AA" w:rsidP="000545AA">
      <w:pPr>
        <w:adjustRightInd/>
        <w:snapToGrid w:val="0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 xml:space="preserve">　　　　　　×</w:t>
      </w:r>
      <w:r>
        <w:rPr>
          <w:rFonts w:asciiTheme="majorEastAsia" w:eastAsiaTheme="majorEastAsia" w:hAnsiTheme="majorEastAsia" w:cs="ＭＳ 明朝" w:hint="eastAsia"/>
        </w:rPr>
        <w:t xml:space="preserve">　</w:t>
      </w:r>
      <w:r w:rsidRPr="00A00928">
        <w:rPr>
          <w:rFonts w:asciiTheme="majorEastAsia" w:eastAsiaTheme="majorEastAsia" w:hAnsiTheme="majorEastAsia" w:cs="ＭＳ 明朝" w:hint="eastAsia"/>
        </w:rPr>
        <w:t>古くなった屋根葺き材の取り替え</w:t>
      </w:r>
    </w:p>
    <w:p w14:paraId="31ED9842" w14:textId="77777777" w:rsidR="000545AA" w:rsidRPr="00A00928" w:rsidRDefault="000545AA" w:rsidP="000545AA">
      <w:pPr>
        <w:adjustRightInd/>
        <w:snapToGrid w:val="0"/>
        <w:rPr>
          <w:rFonts w:asciiTheme="majorEastAsia" w:eastAsiaTheme="majorEastAsia" w:hAnsiTheme="majorEastAsia" w:cs="ＭＳ 明朝"/>
        </w:rPr>
      </w:pPr>
      <w:r w:rsidRPr="00A00928">
        <w:rPr>
          <w:rFonts w:asciiTheme="majorEastAsia" w:eastAsiaTheme="majorEastAsia" w:hAnsiTheme="majorEastAsia" w:cs="ＭＳ 明朝" w:hint="eastAsia"/>
        </w:rPr>
        <w:t>（２）内装に関するものは原則として対象外であるが、床や壁の修理と併せて畳等</w:t>
      </w:r>
    </w:p>
    <w:p w14:paraId="02F6DB98" w14:textId="77777777" w:rsidR="000545AA" w:rsidRPr="00A00928" w:rsidRDefault="000545AA" w:rsidP="000545AA">
      <w:pPr>
        <w:adjustRightInd/>
        <w:snapToGrid w:val="0"/>
        <w:ind w:firstLineChars="200" w:firstLine="482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>や壁紙の補修が行われる場合については、以下の取扱とする。</w:t>
      </w:r>
    </w:p>
    <w:p w14:paraId="535311DC" w14:textId="77777777" w:rsidR="000545AA" w:rsidRPr="00A00928" w:rsidRDefault="000545AA" w:rsidP="000545AA">
      <w:pPr>
        <w:adjustRightInd/>
        <w:snapToGrid w:val="0"/>
        <w:ind w:firstLineChars="200" w:firstLine="482"/>
        <w:rPr>
          <w:rFonts w:asciiTheme="majorEastAsia" w:eastAsiaTheme="majorEastAsia" w:hAnsiTheme="majorEastAsia" w:cs="ＭＳ 明朝"/>
        </w:rPr>
      </w:pPr>
      <w:r w:rsidRPr="00A00928">
        <w:rPr>
          <w:rFonts w:asciiTheme="majorEastAsia" w:eastAsiaTheme="majorEastAsia" w:hAnsiTheme="majorEastAsia" w:cs="ＭＳ 明朝" w:hint="eastAsia"/>
        </w:rPr>
        <w:t>・　壊れた床の修理と合わせて畳等の補修を実施する場合は、日常生活に必要</w:t>
      </w:r>
    </w:p>
    <w:p w14:paraId="34E1153E" w14:textId="77777777" w:rsidR="000545AA" w:rsidRPr="00A00928" w:rsidRDefault="000545AA" w:rsidP="000545AA">
      <w:pPr>
        <w:adjustRightInd/>
        <w:snapToGrid w:val="0"/>
        <w:ind w:firstLineChars="300" w:firstLine="723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>欠くことのできない部分の破損個所である場合にのみ対象とする。</w:t>
      </w:r>
    </w:p>
    <w:p w14:paraId="39F8C0B8" w14:textId="77777777" w:rsidR="000545AA" w:rsidRPr="00A00928" w:rsidRDefault="000545AA" w:rsidP="000545AA">
      <w:pPr>
        <w:adjustRightInd/>
        <w:snapToGrid w:val="0"/>
        <w:ind w:firstLineChars="200" w:firstLine="482"/>
        <w:rPr>
          <w:rFonts w:asciiTheme="majorEastAsia" w:eastAsiaTheme="majorEastAsia" w:hAnsiTheme="majorEastAsia" w:cs="ＭＳ 明朝"/>
        </w:rPr>
      </w:pPr>
      <w:r w:rsidRPr="00A00928">
        <w:rPr>
          <w:rFonts w:asciiTheme="majorEastAsia" w:eastAsiaTheme="majorEastAsia" w:hAnsiTheme="majorEastAsia" w:cs="ＭＳ 明朝" w:hint="eastAsia"/>
        </w:rPr>
        <w:t>・　壊れた壁の修理とともに壁紙の補修を実施する場合には、当該壁の部分に</w:t>
      </w:r>
    </w:p>
    <w:p w14:paraId="17061A7A" w14:textId="77777777" w:rsidR="000545AA" w:rsidRPr="00A00928" w:rsidRDefault="000545AA" w:rsidP="000545AA">
      <w:pPr>
        <w:adjustRightInd/>
        <w:snapToGrid w:val="0"/>
        <w:ind w:firstLineChars="300" w:firstLine="723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>限り対象とする。</w:t>
      </w:r>
    </w:p>
    <w:p w14:paraId="603286AC" w14:textId="77777777" w:rsidR="000545AA" w:rsidRPr="00A00928" w:rsidRDefault="000545AA" w:rsidP="000545AA">
      <w:pPr>
        <w:adjustRightInd/>
        <w:snapToGrid w:val="0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 xml:space="preserve">　　　（例）×</w:t>
      </w:r>
      <w:r>
        <w:rPr>
          <w:rFonts w:asciiTheme="majorEastAsia" w:eastAsiaTheme="majorEastAsia" w:hAnsiTheme="majorEastAsia" w:cs="ＭＳ 明朝" w:hint="eastAsia"/>
        </w:rPr>
        <w:t xml:space="preserve">　</w:t>
      </w:r>
      <w:r w:rsidRPr="00A00928">
        <w:rPr>
          <w:rFonts w:asciiTheme="majorEastAsia" w:eastAsiaTheme="majorEastAsia" w:hAnsiTheme="majorEastAsia" w:cs="ＭＳ 明朝" w:hint="eastAsia"/>
        </w:rPr>
        <w:t>壊れた石膏ボードのみの取り替え</w:t>
      </w:r>
    </w:p>
    <w:p w14:paraId="0D6551D9" w14:textId="77777777" w:rsidR="000545AA" w:rsidRPr="00A00928" w:rsidRDefault="000545AA" w:rsidP="000545AA">
      <w:pPr>
        <w:adjustRightInd/>
        <w:snapToGrid w:val="0"/>
        <w:rPr>
          <w:rFonts w:asciiTheme="majorEastAsia" w:eastAsiaTheme="majorEastAsia" w:hAnsiTheme="majorEastAsia" w:cs="ＭＳ 明朝"/>
        </w:rPr>
      </w:pPr>
      <w:r w:rsidRPr="00A00928">
        <w:rPr>
          <w:rFonts w:asciiTheme="majorEastAsia" w:eastAsiaTheme="majorEastAsia" w:hAnsiTheme="majorEastAsia" w:cs="ＭＳ 明朝" w:hint="eastAsia"/>
        </w:rPr>
        <w:t xml:space="preserve">　　　　　　×</w:t>
      </w:r>
      <w:r>
        <w:rPr>
          <w:rFonts w:asciiTheme="majorEastAsia" w:eastAsiaTheme="majorEastAsia" w:hAnsiTheme="majorEastAsia" w:cs="ＭＳ 明朝" w:hint="eastAsia"/>
        </w:rPr>
        <w:t xml:space="preserve">　</w:t>
      </w:r>
      <w:r w:rsidRPr="00A00928">
        <w:rPr>
          <w:rFonts w:asciiTheme="majorEastAsia" w:eastAsiaTheme="majorEastAsia" w:hAnsiTheme="majorEastAsia" w:cs="ＭＳ 明朝" w:hint="eastAsia"/>
        </w:rPr>
        <w:t>畳や壁紙のみの補修</w:t>
      </w:r>
    </w:p>
    <w:p w14:paraId="0301B1C0" w14:textId="77777777" w:rsidR="000545AA" w:rsidRPr="00A00928" w:rsidRDefault="000545AA" w:rsidP="000545AA">
      <w:pPr>
        <w:adjustRightInd/>
        <w:snapToGrid w:val="0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 xml:space="preserve">　　　　　　○</w:t>
      </w:r>
      <w:r>
        <w:rPr>
          <w:rFonts w:asciiTheme="majorEastAsia" w:eastAsiaTheme="majorEastAsia" w:hAnsiTheme="majorEastAsia" w:cs="ＭＳ 明朝" w:hint="eastAsia"/>
        </w:rPr>
        <w:t xml:space="preserve">　</w:t>
      </w:r>
      <w:r w:rsidRPr="00A00928">
        <w:rPr>
          <w:rFonts w:asciiTheme="majorEastAsia" w:eastAsiaTheme="majorEastAsia" w:hAnsiTheme="majorEastAsia" w:cs="ＭＳ 明朝" w:hint="eastAsia"/>
        </w:rPr>
        <w:t>屋根の下地材が損傷し、雨漏りによって破損した床と畳の取り替え</w:t>
      </w:r>
    </w:p>
    <w:p w14:paraId="730CC3E6" w14:textId="77777777" w:rsidR="000545AA" w:rsidRPr="00A00928" w:rsidRDefault="000545AA" w:rsidP="000545AA">
      <w:pPr>
        <w:adjustRightInd/>
        <w:snapToGrid w:val="0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>（３）修理の方法は代替措置でも可とする。</w:t>
      </w:r>
    </w:p>
    <w:p w14:paraId="4BC454C1" w14:textId="77777777" w:rsidR="000545AA" w:rsidRPr="00A00928" w:rsidRDefault="000545AA" w:rsidP="000545AA">
      <w:pPr>
        <w:adjustRightInd/>
        <w:snapToGrid w:val="0"/>
        <w:rPr>
          <w:rFonts w:asciiTheme="majorEastAsia" w:eastAsiaTheme="majorEastAsia" w:hAnsiTheme="majorEastAsia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 xml:space="preserve">　　　（例）○</w:t>
      </w:r>
      <w:r>
        <w:rPr>
          <w:rFonts w:asciiTheme="majorEastAsia" w:eastAsiaTheme="majorEastAsia" w:hAnsiTheme="majorEastAsia" w:cs="ＭＳ 明朝" w:hint="eastAsia"/>
        </w:rPr>
        <w:t xml:space="preserve">　</w:t>
      </w:r>
      <w:r w:rsidRPr="00A00928">
        <w:rPr>
          <w:rFonts w:asciiTheme="majorEastAsia" w:eastAsiaTheme="majorEastAsia" w:hAnsiTheme="majorEastAsia" w:cs="ＭＳ 明朝" w:hint="eastAsia"/>
        </w:rPr>
        <w:t>柱の応急修理が不可能な場合に壁を新設</w:t>
      </w:r>
    </w:p>
    <w:p w14:paraId="30E5F081" w14:textId="45F446CE" w:rsidR="006C1F98" w:rsidRPr="001740CE" w:rsidRDefault="000545AA" w:rsidP="000545AA">
      <w:pPr>
        <w:adjustRightInd/>
        <w:spacing w:line="0" w:lineRule="atLeast"/>
        <w:rPr>
          <w:rFonts w:ascii="ＭＳ 明朝"/>
          <w:spacing w:val="18"/>
        </w:rPr>
      </w:pPr>
      <w:r w:rsidRPr="00A00928">
        <w:rPr>
          <w:rFonts w:asciiTheme="majorEastAsia" w:eastAsiaTheme="majorEastAsia" w:hAnsiTheme="majorEastAsia" w:cs="ＭＳ 明朝" w:hint="eastAsia"/>
        </w:rPr>
        <w:t>（４）家電製品は対象外である。</w:t>
      </w:r>
    </w:p>
    <w:sectPr w:rsidR="006C1F98" w:rsidRPr="001740CE" w:rsidSect="00130EA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397" w:footer="340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05340" w14:textId="77777777" w:rsidR="00333E78" w:rsidRDefault="00333E78">
      <w:r>
        <w:separator/>
      </w:r>
    </w:p>
  </w:endnote>
  <w:endnote w:type="continuationSeparator" w:id="0">
    <w:p w14:paraId="493002C1" w14:textId="77777777" w:rsidR="00333E78" w:rsidRDefault="0033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411476"/>
      <w:docPartObj>
        <w:docPartGallery w:val="Page Numbers (Bottom of Page)"/>
        <w:docPartUnique/>
      </w:docPartObj>
    </w:sdtPr>
    <w:sdtEndPr/>
    <w:sdtContent>
      <w:p w14:paraId="47ED3AB3" w14:textId="103D1AD5" w:rsidR="00130EAE" w:rsidRDefault="00130EAE" w:rsidP="00130EAE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5AA" w:rsidRPr="000545AA">
          <w:rPr>
            <w:noProof/>
            <w:lang w:val="ja-JP"/>
          </w:rPr>
          <w:t>-</w:t>
        </w:r>
        <w:r w:rsidR="000545AA">
          <w:rPr>
            <w:noProof/>
          </w:rPr>
          <w:t xml:space="preserve"> 2 -</w:t>
        </w:r>
        <w:r>
          <w:fldChar w:fldCharType="end"/>
        </w:r>
      </w:p>
    </w:sdtContent>
  </w:sdt>
  <w:p w14:paraId="22A03E38" w14:textId="77777777" w:rsidR="00F350EA" w:rsidRDefault="00F350EA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4FF91" w14:textId="3C6C8951" w:rsidR="00130EAE" w:rsidRDefault="00130EAE">
    <w:pPr>
      <w:pStyle w:val="a5"/>
      <w:jc w:val="center"/>
    </w:pPr>
  </w:p>
  <w:p w14:paraId="22BBA711" w14:textId="77777777" w:rsidR="00004C09" w:rsidRDefault="00004C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44B1E" w14:textId="77777777" w:rsidR="00333E78" w:rsidRDefault="00333E78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39F2DF3" w14:textId="77777777" w:rsidR="00333E78" w:rsidRDefault="0033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624F92" w:rsidRDefault="00624F92">
    <w:pPr>
      <w:pStyle w:val="a3"/>
    </w:pPr>
  </w:p>
  <w:p w14:paraId="0F6DE080" w14:textId="77777777" w:rsidR="00F00796" w:rsidRDefault="00F0079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624F92" w:rsidRPr="00387751" w:rsidRDefault="00606AC5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F98"/>
    <w:rsid w:val="00004C09"/>
    <w:rsid w:val="00007E8D"/>
    <w:rsid w:val="000118A3"/>
    <w:rsid w:val="000119AA"/>
    <w:rsid w:val="00024990"/>
    <w:rsid w:val="00037F74"/>
    <w:rsid w:val="00040170"/>
    <w:rsid w:val="0004106A"/>
    <w:rsid w:val="000545AA"/>
    <w:rsid w:val="0005584A"/>
    <w:rsid w:val="00056974"/>
    <w:rsid w:val="00061B73"/>
    <w:rsid w:val="00064357"/>
    <w:rsid w:val="000656F7"/>
    <w:rsid w:val="00074723"/>
    <w:rsid w:val="00076A9E"/>
    <w:rsid w:val="00086C7F"/>
    <w:rsid w:val="0009432C"/>
    <w:rsid w:val="00094C56"/>
    <w:rsid w:val="000A0626"/>
    <w:rsid w:val="000A156C"/>
    <w:rsid w:val="000B5E00"/>
    <w:rsid w:val="000B69C0"/>
    <w:rsid w:val="000C193A"/>
    <w:rsid w:val="000F5B6B"/>
    <w:rsid w:val="00121109"/>
    <w:rsid w:val="00130EAE"/>
    <w:rsid w:val="00137DAA"/>
    <w:rsid w:val="00145E49"/>
    <w:rsid w:val="00151AF7"/>
    <w:rsid w:val="0016339A"/>
    <w:rsid w:val="00165EDC"/>
    <w:rsid w:val="00170831"/>
    <w:rsid w:val="001740CE"/>
    <w:rsid w:val="00176893"/>
    <w:rsid w:val="001B30D4"/>
    <w:rsid w:val="002061F6"/>
    <w:rsid w:val="00230315"/>
    <w:rsid w:val="00247F5D"/>
    <w:rsid w:val="00254D79"/>
    <w:rsid w:val="00284A91"/>
    <w:rsid w:val="00290381"/>
    <w:rsid w:val="002A07FF"/>
    <w:rsid w:val="002A3482"/>
    <w:rsid w:val="002A4AE3"/>
    <w:rsid w:val="002B64FA"/>
    <w:rsid w:val="002C6F9D"/>
    <w:rsid w:val="002D6D4F"/>
    <w:rsid w:val="002E5003"/>
    <w:rsid w:val="002F31FC"/>
    <w:rsid w:val="00314948"/>
    <w:rsid w:val="00330986"/>
    <w:rsid w:val="00333E78"/>
    <w:rsid w:val="003373C9"/>
    <w:rsid w:val="00354073"/>
    <w:rsid w:val="00365A1C"/>
    <w:rsid w:val="00367082"/>
    <w:rsid w:val="003828FE"/>
    <w:rsid w:val="00387751"/>
    <w:rsid w:val="0039284B"/>
    <w:rsid w:val="00397B0F"/>
    <w:rsid w:val="003A0BA5"/>
    <w:rsid w:val="003B1C62"/>
    <w:rsid w:val="003C15DE"/>
    <w:rsid w:val="003E1115"/>
    <w:rsid w:val="003E30FE"/>
    <w:rsid w:val="003F6E32"/>
    <w:rsid w:val="003F73D9"/>
    <w:rsid w:val="00404C0E"/>
    <w:rsid w:val="0044379C"/>
    <w:rsid w:val="00445E8A"/>
    <w:rsid w:val="0045725D"/>
    <w:rsid w:val="00470492"/>
    <w:rsid w:val="004855CF"/>
    <w:rsid w:val="00491C88"/>
    <w:rsid w:val="004A37E3"/>
    <w:rsid w:val="004A4850"/>
    <w:rsid w:val="004B45D4"/>
    <w:rsid w:val="004C2D27"/>
    <w:rsid w:val="004C667F"/>
    <w:rsid w:val="004C76BD"/>
    <w:rsid w:val="004C7CC6"/>
    <w:rsid w:val="004D4F0E"/>
    <w:rsid w:val="005216D0"/>
    <w:rsid w:val="00536533"/>
    <w:rsid w:val="005461D6"/>
    <w:rsid w:val="00557395"/>
    <w:rsid w:val="00580CC1"/>
    <w:rsid w:val="00593C00"/>
    <w:rsid w:val="005A50C0"/>
    <w:rsid w:val="005A6700"/>
    <w:rsid w:val="005C6751"/>
    <w:rsid w:val="005F67B2"/>
    <w:rsid w:val="005F68B3"/>
    <w:rsid w:val="00605875"/>
    <w:rsid w:val="00606AC5"/>
    <w:rsid w:val="00624F92"/>
    <w:rsid w:val="00642B19"/>
    <w:rsid w:val="00645618"/>
    <w:rsid w:val="00647D97"/>
    <w:rsid w:val="006551F3"/>
    <w:rsid w:val="006A7782"/>
    <w:rsid w:val="006B0B94"/>
    <w:rsid w:val="006C1F98"/>
    <w:rsid w:val="006C4950"/>
    <w:rsid w:val="006E714B"/>
    <w:rsid w:val="006E7161"/>
    <w:rsid w:val="006F38F1"/>
    <w:rsid w:val="00737271"/>
    <w:rsid w:val="00744684"/>
    <w:rsid w:val="00753AB3"/>
    <w:rsid w:val="00753BFC"/>
    <w:rsid w:val="0077159F"/>
    <w:rsid w:val="00772B68"/>
    <w:rsid w:val="00772F18"/>
    <w:rsid w:val="00773FA8"/>
    <w:rsid w:val="00774A60"/>
    <w:rsid w:val="00795A70"/>
    <w:rsid w:val="00796E19"/>
    <w:rsid w:val="007C3C82"/>
    <w:rsid w:val="007C7F61"/>
    <w:rsid w:val="007E0C35"/>
    <w:rsid w:val="00804B27"/>
    <w:rsid w:val="00810F5F"/>
    <w:rsid w:val="00820185"/>
    <w:rsid w:val="00827EC9"/>
    <w:rsid w:val="0083140E"/>
    <w:rsid w:val="00841D0C"/>
    <w:rsid w:val="00842494"/>
    <w:rsid w:val="00842D12"/>
    <w:rsid w:val="008436FB"/>
    <w:rsid w:val="00860A6E"/>
    <w:rsid w:val="00861FBC"/>
    <w:rsid w:val="008650CE"/>
    <w:rsid w:val="00877819"/>
    <w:rsid w:val="008849FE"/>
    <w:rsid w:val="008951E5"/>
    <w:rsid w:val="008A1E07"/>
    <w:rsid w:val="008B16CE"/>
    <w:rsid w:val="008B256D"/>
    <w:rsid w:val="008B459E"/>
    <w:rsid w:val="008D7CDC"/>
    <w:rsid w:val="008E4999"/>
    <w:rsid w:val="008E4D1A"/>
    <w:rsid w:val="008F3358"/>
    <w:rsid w:val="00903999"/>
    <w:rsid w:val="009553A8"/>
    <w:rsid w:val="00992B52"/>
    <w:rsid w:val="009C6CEC"/>
    <w:rsid w:val="009C7059"/>
    <w:rsid w:val="009E33E1"/>
    <w:rsid w:val="009E63F0"/>
    <w:rsid w:val="00A01ADF"/>
    <w:rsid w:val="00A06D87"/>
    <w:rsid w:val="00A25116"/>
    <w:rsid w:val="00A40AE8"/>
    <w:rsid w:val="00A60621"/>
    <w:rsid w:val="00A7523A"/>
    <w:rsid w:val="00A81DCB"/>
    <w:rsid w:val="00A82177"/>
    <w:rsid w:val="00A83436"/>
    <w:rsid w:val="00A96991"/>
    <w:rsid w:val="00AA281D"/>
    <w:rsid w:val="00AC3C80"/>
    <w:rsid w:val="00AC7371"/>
    <w:rsid w:val="00AE0C10"/>
    <w:rsid w:val="00AE3787"/>
    <w:rsid w:val="00B309CB"/>
    <w:rsid w:val="00B34FBB"/>
    <w:rsid w:val="00B4019A"/>
    <w:rsid w:val="00B42CA9"/>
    <w:rsid w:val="00B459A2"/>
    <w:rsid w:val="00B5410A"/>
    <w:rsid w:val="00B82122"/>
    <w:rsid w:val="00B82CC5"/>
    <w:rsid w:val="00B87617"/>
    <w:rsid w:val="00BA4D48"/>
    <w:rsid w:val="00BA7034"/>
    <w:rsid w:val="00BA7C08"/>
    <w:rsid w:val="00BD32B6"/>
    <w:rsid w:val="00BE324E"/>
    <w:rsid w:val="00C00233"/>
    <w:rsid w:val="00C02CD7"/>
    <w:rsid w:val="00C061F1"/>
    <w:rsid w:val="00C1517D"/>
    <w:rsid w:val="00C15E75"/>
    <w:rsid w:val="00C21E5C"/>
    <w:rsid w:val="00C22802"/>
    <w:rsid w:val="00C2524A"/>
    <w:rsid w:val="00C55B98"/>
    <w:rsid w:val="00C71190"/>
    <w:rsid w:val="00C7631B"/>
    <w:rsid w:val="00C76D24"/>
    <w:rsid w:val="00C8182C"/>
    <w:rsid w:val="00C81D13"/>
    <w:rsid w:val="00CB2E02"/>
    <w:rsid w:val="00CB2E67"/>
    <w:rsid w:val="00CB6486"/>
    <w:rsid w:val="00CC65B1"/>
    <w:rsid w:val="00CD3592"/>
    <w:rsid w:val="00CD49A3"/>
    <w:rsid w:val="00CE1FD9"/>
    <w:rsid w:val="00CE42EC"/>
    <w:rsid w:val="00D279BB"/>
    <w:rsid w:val="00D53A89"/>
    <w:rsid w:val="00D70252"/>
    <w:rsid w:val="00D86E57"/>
    <w:rsid w:val="00D873DD"/>
    <w:rsid w:val="00DA4B01"/>
    <w:rsid w:val="00DD0BDB"/>
    <w:rsid w:val="00DD4253"/>
    <w:rsid w:val="00DE1311"/>
    <w:rsid w:val="00DF094E"/>
    <w:rsid w:val="00E02912"/>
    <w:rsid w:val="00E10662"/>
    <w:rsid w:val="00E1509F"/>
    <w:rsid w:val="00E2013B"/>
    <w:rsid w:val="00E46F46"/>
    <w:rsid w:val="00E47518"/>
    <w:rsid w:val="00E4757E"/>
    <w:rsid w:val="00E501D2"/>
    <w:rsid w:val="00E92A00"/>
    <w:rsid w:val="00EB2564"/>
    <w:rsid w:val="00EB735F"/>
    <w:rsid w:val="00EC6CFE"/>
    <w:rsid w:val="00ED6A0F"/>
    <w:rsid w:val="00EE4985"/>
    <w:rsid w:val="00F00796"/>
    <w:rsid w:val="00F13102"/>
    <w:rsid w:val="00F22AD1"/>
    <w:rsid w:val="00F247AD"/>
    <w:rsid w:val="00F350EA"/>
    <w:rsid w:val="00F40729"/>
    <w:rsid w:val="00F64F58"/>
    <w:rsid w:val="00F71313"/>
    <w:rsid w:val="00F81AB4"/>
    <w:rsid w:val="00F83ACA"/>
    <w:rsid w:val="00FB209B"/>
    <w:rsid w:val="00FC0A78"/>
    <w:rsid w:val="00FC2021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C91271-24AB-4784-ABF4-40A56B9D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佐藤 直樹</cp:lastModifiedBy>
  <cp:revision>37</cp:revision>
  <cp:lastPrinted>2019-10-18T02:03:00Z</cp:lastPrinted>
  <dcterms:created xsi:type="dcterms:W3CDTF">2019-09-04T16:14:00Z</dcterms:created>
  <dcterms:modified xsi:type="dcterms:W3CDTF">2022-03-29T07:43:00Z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