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ED" w:rsidRPr="003B4B22" w:rsidRDefault="008320FF">
      <w:pPr>
        <w:rPr>
          <w:rFonts w:ascii="ＭＳ 明朝" w:eastAsia="ＭＳ 明朝" w:hAnsi="ＭＳ 明朝"/>
          <w:sz w:val="28"/>
          <w:szCs w:val="24"/>
        </w:rPr>
      </w:pPr>
      <w:r w:rsidRPr="003B4B22">
        <w:rPr>
          <w:rFonts w:ascii="ＭＳ 明朝" w:eastAsia="ＭＳ 明朝" w:hAnsi="ＭＳ 明朝" w:hint="eastAsia"/>
          <w:sz w:val="28"/>
          <w:szCs w:val="24"/>
        </w:rPr>
        <w:t>１　農業委員会とは</w:t>
      </w:r>
    </w:p>
    <w:p w:rsidR="00BD13A0" w:rsidRPr="003B4B22" w:rsidRDefault="00293A81" w:rsidP="00D07015">
      <w:pPr>
        <w:ind w:left="48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⑴</w:t>
      </w:r>
      <w:r w:rsidR="00BD13A0" w:rsidRPr="003B4B22">
        <w:rPr>
          <w:rFonts w:ascii="ＭＳ 明朝" w:eastAsia="ＭＳ 明朝" w:hAnsi="ＭＳ 明朝" w:hint="eastAsia"/>
          <w:sz w:val="24"/>
          <w:szCs w:val="24"/>
        </w:rPr>
        <w:t xml:space="preserve">　農業委員会とは</w:t>
      </w:r>
    </w:p>
    <w:p w:rsidR="00293A81" w:rsidRPr="003B4B22" w:rsidRDefault="00293A81" w:rsidP="00D07015">
      <w:pPr>
        <w:ind w:left="48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 xml:space="preserve">　　農業委員会は、昭和26年７月に制定された農業委員会法により、従前の農地委員</w:t>
      </w:r>
    </w:p>
    <w:p w:rsidR="00293A81" w:rsidRPr="003B4B22" w:rsidRDefault="00293A81" w:rsidP="00293A81">
      <w:pPr>
        <w:ind w:left="480" w:firstLineChars="100" w:firstLine="24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会、農業調整委員会及び農業改良委員会の３つの委員会を統合して発足した市町村</w:t>
      </w:r>
    </w:p>
    <w:p w:rsidR="00293A81" w:rsidRPr="003B4B22" w:rsidRDefault="00293A81" w:rsidP="00293A81">
      <w:pPr>
        <w:ind w:left="480" w:firstLineChars="100" w:firstLine="24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の行政委員会です。</w:t>
      </w:r>
    </w:p>
    <w:p w:rsidR="00D07015" w:rsidRPr="003B4B22" w:rsidRDefault="008320FF" w:rsidP="00BD13A0">
      <w:pPr>
        <w:ind w:left="480" w:firstLineChars="200" w:firstLine="48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農業委員会は、その主たる使命である『農地等の利用の最適化</w:t>
      </w:r>
      <w:r w:rsidR="00133C12" w:rsidRPr="003B4B22">
        <w:rPr>
          <w:rFonts w:ascii="ＭＳ 明朝" w:eastAsia="ＭＳ 明朝" w:hAnsi="ＭＳ 明朝" w:hint="eastAsia"/>
          <w:sz w:val="24"/>
          <w:szCs w:val="24"/>
        </w:rPr>
        <w:t>の推進</w:t>
      </w:r>
      <w:r w:rsidRPr="003B4B22">
        <w:rPr>
          <w:rFonts w:ascii="ＭＳ 明朝" w:eastAsia="ＭＳ 明朝" w:hAnsi="ＭＳ 明朝" w:hint="eastAsia"/>
          <w:sz w:val="24"/>
          <w:szCs w:val="24"/>
        </w:rPr>
        <w:t>』</w:t>
      </w:r>
      <w:r w:rsidR="00D07015" w:rsidRPr="003B4B22">
        <w:rPr>
          <w:rFonts w:ascii="ＭＳ 明朝" w:eastAsia="ＭＳ 明朝" w:hAnsi="ＭＳ 明朝" w:hint="eastAsia"/>
          <w:sz w:val="24"/>
          <w:szCs w:val="24"/>
        </w:rPr>
        <w:t>（担い手</w:t>
      </w:r>
    </w:p>
    <w:p w:rsidR="00D07015" w:rsidRPr="003B4B22" w:rsidRDefault="00D07015" w:rsidP="00D07015">
      <w:pPr>
        <w:ind w:left="480" w:firstLineChars="100" w:firstLine="24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への農地利用の集積・集約化、遊休農地の発生防止・解消、新規参入の促進）</w:t>
      </w:r>
      <w:r w:rsidR="008320FF" w:rsidRPr="003B4B22">
        <w:rPr>
          <w:rFonts w:ascii="ＭＳ 明朝" w:eastAsia="ＭＳ 明朝" w:hAnsi="ＭＳ 明朝" w:hint="eastAsia"/>
          <w:sz w:val="24"/>
          <w:szCs w:val="24"/>
        </w:rPr>
        <w:t>を中</w:t>
      </w:r>
    </w:p>
    <w:p w:rsidR="00D07015" w:rsidRPr="003B4B22" w:rsidRDefault="008320FF" w:rsidP="00D07015">
      <w:pPr>
        <w:ind w:left="480" w:firstLineChars="100" w:firstLine="24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心に、農地法に基づく農地の売買・貸借の許可、農地転用案件への意見具申など、</w:t>
      </w:r>
    </w:p>
    <w:p w:rsidR="008320FF" w:rsidRPr="003B4B22" w:rsidRDefault="008320FF" w:rsidP="00D07015">
      <w:pPr>
        <w:ind w:left="480" w:firstLineChars="100" w:firstLine="24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農地に関する事務を執行</w:t>
      </w:r>
      <w:r w:rsidR="00293A81" w:rsidRPr="003B4B22">
        <w:rPr>
          <w:rFonts w:ascii="ＭＳ 明朝" w:eastAsia="ＭＳ 明朝" w:hAnsi="ＭＳ 明朝" w:hint="eastAsia"/>
          <w:sz w:val="24"/>
          <w:szCs w:val="24"/>
        </w:rPr>
        <w:t>しています</w:t>
      </w:r>
      <w:r w:rsidRPr="003B4B22">
        <w:rPr>
          <w:rFonts w:ascii="ＭＳ 明朝" w:eastAsia="ＭＳ 明朝" w:hAnsi="ＭＳ 明朝" w:hint="eastAsia"/>
          <w:sz w:val="24"/>
          <w:szCs w:val="24"/>
        </w:rPr>
        <w:t>。</w:t>
      </w:r>
    </w:p>
    <w:p w:rsidR="00271F4A" w:rsidRPr="003B4B22" w:rsidRDefault="00271F4A" w:rsidP="00271F4A">
      <w:pPr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D13A0" w:rsidRPr="003B4B22" w:rsidRDefault="00293A81" w:rsidP="00D0701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⑵</w:t>
      </w:r>
      <w:r w:rsidR="00BD13A0" w:rsidRPr="003B4B22">
        <w:rPr>
          <w:rFonts w:ascii="ＭＳ 明朝" w:eastAsia="ＭＳ 明朝" w:hAnsi="ＭＳ 明朝" w:hint="eastAsia"/>
          <w:sz w:val="24"/>
          <w:szCs w:val="24"/>
        </w:rPr>
        <w:t xml:space="preserve">　農業委員とは</w:t>
      </w:r>
    </w:p>
    <w:p w:rsidR="00271F4A" w:rsidRPr="003B4B22" w:rsidRDefault="00D07015" w:rsidP="00D0701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D13A0" w:rsidRPr="003B4B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1F4A" w:rsidRPr="003B4B22">
        <w:rPr>
          <w:rFonts w:ascii="ＭＳ 明朝" w:eastAsia="ＭＳ 明朝" w:hAnsi="ＭＳ 明朝" w:hint="eastAsia"/>
          <w:sz w:val="24"/>
          <w:szCs w:val="24"/>
        </w:rPr>
        <w:t>農業委員会は、農業に関する識見を有し、農業委員会の所掌事項に関し職務を適</w:t>
      </w:r>
    </w:p>
    <w:p w:rsidR="00271F4A" w:rsidRPr="003B4B22" w:rsidRDefault="00271F4A" w:rsidP="00271F4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切に行うことができる者のうちから、町が議会の同意を得て任命した「農業委員」</w:t>
      </w:r>
    </w:p>
    <w:p w:rsidR="00271F4A" w:rsidRPr="003B4B22" w:rsidRDefault="00271F4A" w:rsidP="00271F4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で組織され、農業委員は合議体としての意思決定（農地の権利移動の許可・不許可</w:t>
      </w:r>
    </w:p>
    <w:p w:rsidR="00271F4A" w:rsidRPr="003B4B22" w:rsidRDefault="00430F32" w:rsidP="00271F4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の決定など）を担当します。</w:t>
      </w:r>
    </w:p>
    <w:p w:rsidR="00BD13A0" w:rsidRPr="003B4B22" w:rsidRDefault="00BD13A0" w:rsidP="00E21BB8">
      <w:pPr>
        <w:rPr>
          <w:rFonts w:ascii="ＭＳ 明朝" w:eastAsia="ＭＳ 明朝" w:hAnsi="ＭＳ 明朝"/>
          <w:sz w:val="24"/>
          <w:szCs w:val="24"/>
        </w:rPr>
      </w:pPr>
    </w:p>
    <w:p w:rsidR="00BD13A0" w:rsidRPr="003B4B22" w:rsidRDefault="00293A81" w:rsidP="00E21BB8">
      <w:pPr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 xml:space="preserve">　　⑶</w:t>
      </w:r>
      <w:r w:rsidR="00BD13A0" w:rsidRPr="003B4B22">
        <w:rPr>
          <w:rFonts w:ascii="ＭＳ 明朝" w:eastAsia="ＭＳ 明朝" w:hAnsi="ＭＳ 明朝" w:hint="eastAsia"/>
          <w:sz w:val="24"/>
          <w:szCs w:val="24"/>
        </w:rPr>
        <w:t xml:space="preserve">　農地利用最適化推進委員とは</w:t>
      </w:r>
    </w:p>
    <w:p w:rsidR="00C00853" w:rsidRPr="003B4B22" w:rsidRDefault="00430F32" w:rsidP="00E21BB8">
      <w:pPr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 xml:space="preserve">　　　　平成27年</w:t>
      </w:r>
      <w:r w:rsidR="00C00853" w:rsidRPr="003B4B22">
        <w:rPr>
          <w:rFonts w:ascii="ＭＳ 明朝" w:eastAsia="ＭＳ 明朝" w:hAnsi="ＭＳ 明朝" w:hint="eastAsia"/>
          <w:sz w:val="24"/>
          <w:szCs w:val="24"/>
        </w:rPr>
        <w:t>の</w:t>
      </w:r>
      <w:r w:rsidR="00A25086" w:rsidRPr="003B4B22">
        <w:rPr>
          <w:rFonts w:ascii="ＭＳ 明朝" w:eastAsia="ＭＳ 明朝" w:hAnsi="ＭＳ 明朝" w:hint="eastAsia"/>
          <w:sz w:val="24"/>
          <w:szCs w:val="24"/>
        </w:rPr>
        <w:t>農業委員会</w:t>
      </w:r>
      <w:r w:rsidR="002D5918" w:rsidRPr="003B4B22">
        <w:rPr>
          <w:rFonts w:ascii="ＭＳ 明朝" w:eastAsia="ＭＳ 明朝" w:hAnsi="ＭＳ 明朝" w:hint="eastAsia"/>
          <w:sz w:val="24"/>
          <w:szCs w:val="24"/>
        </w:rPr>
        <w:t>に関する法律の</w:t>
      </w:r>
      <w:r w:rsidR="00A25086" w:rsidRPr="003B4B22">
        <w:rPr>
          <w:rFonts w:ascii="ＭＳ 明朝" w:eastAsia="ＭＳ 明朝" w:hAnsi="ＭＳ 明朝" w:hint="eastAsia"/>
          <w:sz w:val="24"/>
          <w:szCs w:val="24"/>
        </w:rPr>
        <w:t>改正により、農地利用最適化推進委員が</w:t>
      </w:r>
    </w:p>
    <w:p w:rsidR="00430F32" w:rsidRPr="003B4B22" w:rsidRDefault="00C00853" w:rsidP="00C00853">
      <w:pPr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25086" w:rsidRPr="003B4B22">
        <w:rPr>
          <w:rFonts w:ascii="ＭＳ 明朝" w:eastAsia="ＭＳ 明朝" w:hAnsi="ＭＳ 明朝" w:hint="eastAsia"/>
          <w:sz w:val="24"/>
          <w:szCs w:val="24"/>
        </w:rPr>
        <w:t>新設されました。</w:t>
      </w:r>
    </w:p>
    <w:p w:rsidR="00274DC2" w:rsidRPr="003B4B22" w:rsidRDefault="00D07015" w:rsidP="00BD13A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1F4A" w:rsidRPr="003B4B22">
        <w:rPr>
          <w:rFonts w:ascii="ＭＳ 明朝" w:eastAsia="ＭＳ 明朝" w:hAnsi="ＭＳ 明朝" w:hint="eastAsia"/>
          <w:sz w:val="24"/>
          <w:szCs w:val="24"/>
        </w:rPr>
        <w:t>農業委員会は、</w:t>
      </w:r>
      <w:r w:rsidR="00274DC2" w:rsidRPr="003B4B22">
        <w:rPr>
          <w:rFonts w:ascii="ＭＳ 明朝" w:eastAsia="ＭＳ 明朝" w:hAnsi="ＭＳ 明朝" w:hint="eastAsia"/>
          <w:sz w:val="24"/>
          <w:szCs w:val="24"/>
        </w:rPr>
        <w:t>農地等の利用の最適化の推進に熱意と識見を有する者のうちから</w:t>
      </w:r>
    </w:p>
    <w:p w:rsidR="00274DC2" w:rsidRPr="003B4B22" w:rsidRDefault="00271F4A" w:rsidP="00274DC2">
      <w:pPr>
        <w:ind w:left="480" w:firstLineChars="50" w:firstLine="12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「農地利用最適化推進委員」を委嘱し、推進委員は、担当区域における農地等の利用</w:t>
      </w:r>
    </w:p>
    <w:p w:rsidR="00271F4A" w:rsidRDefault="00430F32" w:rsidP="00274DC2">
      <w:pPr>
        <w:ind w:left="480" w:firstLineChars="50" w:firstLine="120"/>
        <w:rPr>
          <w:rFonts w:ascii="ＭＳ 明朝" w:eastAsia="ＭＳ 明朝" w:hAnsi="ＭＳ 明朝"/>
          <w:sz w:val="24"/>
          <w:szCs w:val="24"/>
        </w:rPr>
      </w:pPr>
      <w:r w:rsidRPr="003B4B22">
        <w:rPr>
          <w:rFonts w:ascii="ＭＳ 明朝" w:eastAsia="ＭＳ 明朝" w:hAnsi="ＭＳ 明朝" w:hint="eastAsia"/>
          <w:sz w:val="24"/>
          <w:szCs w:val="24"/>
        </w:rPr>
        <w:t>の最適化の推進を担当します</w:t>
      </w:r>
      <w:r w:rsidR="00271F4A" w:rsidRPr="003B4B22">
        <w:rPr>
          <w:rFonts w:ascii="ＭＳ 明朝" w:eastAsia="ＭＳ 明朝" w:hAnsi="ＭＳ 明朝" w:hint="eastAsia"/>
          <w:sz w:val="24"/>
          <w:szCs w:val="24"/>
        </w:rPr>
        <w:t>。</w:t>
      </w:r>
    </w:p>
    <w:p w:rsidR="00DF60D0" w:rsidRDefault="00DF6D61" w:rsidP="00DF6D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DF6D61" w:rsidRDefault="00DF6D61" w:rsidP="00DF6D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⑷　委員の任期</w:t>
      </w:r>
    </w:p>
    <w:p w:rsidR="00DF6D61" w:rsidRDefault="00DF6D61" w:rsidP="00DF6D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農業委員の任期は３年間、農地利用最適化推進委員の任期は、農業委員の委員の</w:t>
      </w:r>
    </w:p>
    <w:p w:rsidR="00DF6D61" w:rsidRDefault="00DF6D61" w:rsidP="00DF6D6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任期満了の日まで</w:t>
      </w:r>
      <w:r w:rsidR="00A8487E">
        <w:rPr>
          <w:rFonts w:ascii="ＭＳ 明朝" w:eastAsia="ＭＳ 明朝" w:hAnsi="ＭＳ 明朝" w:hint="eastAsia"/>
          <w:sz w:val="24"/>
          <w:szCs w:val="24"/>
        </w:rPr>
        <w:t>で、</w:t>
      </w:r>
      <w:r>
        <w:rPr>
          <w:rFonts w:ascii="ＭＳ 明朝" w:eastAsia="ＭＳ 明朝" w:hAnsi="ＭＳ 明朝" w:hint="eastAsia"/>
          <w:sz w:val="24"/>
          <w:szCs w:val="24"/>
        </w:rPr>
        <w:t>現在の</w:t>
      </w:r>
      <w:r w:rsidR="009C7AC7">
        <w:rPr>
          <w:rFonts w:ascii="ＭＳ 明朝" w:eastAsia="ＭＳ 明朝" w:hAnsi="ＭＳ 明朝" w:hint="eastAsia"/>
          <w:sz w:val="24"/>
          <w:szCs w:val="24"/>
        </w:rPr>
        <w:t>委員の満了日が７月19日（日）となります。</w:t>
      </w:r>
    </w:p>
    <w:p w:rsidR="003A4ACF" w:rsidRDefault="003A4ACF" w:rsidP="00DF6D6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・次回の任用期間</w:t>
      </w:r>
    </w:p>
    <w:p w:rsidR="003A4ACF" w:rsidRDefault="003A4ACF" w:rsidP="00DF6D6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農業委員　　令和８年７月20日　から　令和11年７月19日</w:t>
      </w:r>
    </w:p>
    <w:p w:rsidR="003A4ACF" w:rsidRDefault="003A4ACF" w:rsidP="00DF6D6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16038">
        <w:rPr>
          <w:rFonts w:ascii="ＭＳ 明朝" w:eastAsia="ＭＳ 明朝" w:hAnsi="ＭＳ 明朝" w:hint="eastAsia"/>
          <w:sz w:val="24"/>
          <w:szCs w:val="24"/>
        </w:rPr>
        <w:t>推進委員　　令和８年７月27日　から　令和11年７月19日</w:t>
      </w:r>
    </w:p>
    <w:p w:rsidR="003517AF" w:rsidRPr="003517AF" w:rsidRDefault="003517AF" w:rsidP="00DF6D6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（予定）</w:t>
      </w:r>
    </w:p>
    <w:p w:rsidR="00C271C3" w:rsidRPr="00E21BB8" w:rsidRDefault="00DF60D0" w:rsidP="00DF60D0">
      <w:pPr>
        <w:jc w:val="right"/>
        <w:rPr>
          <w:rFonts w:ascii="ＭＳ 明朝" w:eastAsia="ＭＳ 明朝" w:hAnsi="ＭＳ 明朝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002644" cy="150693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838" cy="152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1C3" w:rsidRPr="00E21BB8" w:rsidSect="008320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DE7" w:rsidRDefault="000E1DE7" w:rsidP="000E1DE7">
      <w:r>
        <w:separator/>
      </w:r>
    </w:p>
  </w:endnote>
  <w:endnote w:type="continuationSeparator" w:id="0">
    <w:p w:rsidR="000E1DE7" w:rsidRDefault="000E1DE7" w:rsidP="000E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E7" w:rsidRDefault="000E1D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E7" w:rsidRPr="000E1DE7" w:rsidRDefault="000E1DE7" w:rsidP="000E1DE7">
    <w:pPr>
      <w:pStyle w:val="a8"/>
      <w:jc w:val="center"/>
      <w:rPr>
        <w:rFonts w:ascii="ＭＳ 明朝" w:eastAsia="ＭＳ 明朝" w:hAnsi="ＭＳ 明朝"/>
        <w:sz w:val="32"/>
        <w:szCs w:val="32"/>
      </w:rPr>
    </w:pPr>
    <w:r w:rsidRPr="000E1DE7">
      <w:rPr>
        <w:rFonts w:ascii="ＭＳ 明朝" w:eastAsia="ＭＳ 明朝" w:hAnsi="ＭＳ 明朝" w:hint="eastAsia"/>
        <w:sz w:val="32"/>
        <w:szCs w:val="32"/>
      </w:rPr>
      <w:t>１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E7" w:rsidRDefault="000E1D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DE7" w:rsidRDefault="000E1DE7" w:rsidP="000E1DE7">
      <w:r>
        <w:separator/>
      </w:r>
    </w:p>
  </w:footnote>
  <w:footnote w:type="continuationSeparator" w:id="0">
    <w:p w:rsidR="000E1DE7" w:rsidRDefault="000E1DE7" w:rsidP="000E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E7" w:rsidRDefault="000E1D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E7" w:rsidRDefault="000E1D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E7" w:rsidRDefault="000E1D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8275D"/>
    <w:multiLevelType w:val="hybridMultilevel"/>
    <w:tmpl w:val="BC4C411E"/>
    <w:lvl w:ilvl="0" w:tplc="1988ED5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3427A7C"/>
    <w:multiLevelType w:val="hybridMultilevel"/>
    <w:tmpl w:val="E328F19A"/>
    <w:lvl w:ilvl="0" w:tplc="404C0836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CC3507"/>
    <w:multiLevelType w:val="hybridMultilevel"/>
    <w:tmpl w:val="87A41B98"/>
    <w:lvl w:ilvl="0" w:tplc="1540A93A">
      <w:start w:val="1"/>
      <w:numFmt w:val="decimalEnclosedParen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3" w15:restartNumberingAfterBreak="0">
    <w:nsid w:val="58602FD6"/>
    <w:multiLevelType w:val="hybridMultilevel"/>
    <w:tmpl w:val="9AA402AE"/>
    <w:lvl w:ilvl="0" w:tplc="3DDEC1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7D11070"/>
    <w:multiLevelType w:val="hybridMultilevel"/>
    <w:tmpl w:val="DD84BDA8"/>
    <w:lvl w:ilvl="0" w:tplc="BC500430">
      <w:start w:val="1"/>
      <w:numFmt w:val="decimalEnclosedParen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718B2EDD"/>
    <w:multiLevelType w:val="hybridMultilevel"/>
    <w:tmpl w:val="338008E6"/>
    <w:lvl w:ilvl="0" w:tplc="C06A3A2C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FF"/>
    <w:rsid w:val="000E1DE7"/>
    <w:rsid w:val="00133C12"/>
    <w:rsid w:val="001543D6"/>
    <w:rsid w:val="00257CC1"/>
    <w:rsid w:val="002665D0"/>
    <w:rsid w:val="00271F4A"/>
    <w:rsid w:val="00274DC2"/>
    <w:rsid w:val="00293A81"/>
    <w:rsid w:val="002D5918"/>
    <w:rsid w:val="003517AF"/>
    <w:rsid w:val="003A4ACF"/>
    <w:rsid w:val="003B4B22"/>
    <w:rsid w:val="00430F32"/>
    <w:rsid w:val="004D272E"/>
    <w:rsid w:val="00527310"/>
    <w:rsid w:val="00581436"/>
    <w:rsid w:val="0076750C"/>
    <w:rsid w:val="00776512"/>
    <w:rsid w:val="007B0DDD"/>
    <w:rsid w:val="00816038"/>
    <w:rsid w:val="008320FF"/>
    <w:rsid w:val="009C7AC7"/>
    <w:rsid w:val="009D30ED"/>
    <w:rsid w:val="00A25086"/>
    <w:rsid w:val="00A8487E"/>
    <w:rsid w:val="00BD13A0"/>
    <w:rsid w:val="00C00853"/>
    <w:rsid w:val="00C271C3"/>
    <w:rsid w:val="00C3449B"/>
    <w:rsid w:val="00D07015"/>
    <w:rsid w:val="00DF60D0"/>
    <w:rsid w:val="00DF6D61"/>
    <w:rsid w:val="00E2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6304D"/>
  <w15:chartTrackingRefBased/>
  <w15:docId w15:val="{E82994C0-D0D2-4194-8189-0E364441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F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67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75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1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1DE7"/>
  </w:style>
  <w:style w:type="paragraph" w:styleId="a8">
    <w:name w:val="footer"/>
    <w:basedOn w:val="a"/>
    <w:link w:val="a9"/>
    <w:uiPriority w:val="99"/>
    <w:unhideWhenUsed/>
    <w:rsid w:val="000E1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9F41-D109-4D01-83C3-D61B3B60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比彦</cp:lastModifiedBy>
  <cp:revision>20</cp:revision>
  <cp:lastPrinted>2022-10-28T00:21:00Z</cp:lastPrinted>
  <dcterms:created xsi:type="dcterms:W3CDTF">2022-10-27T09:21:00Z</dcterms:created>
  <dcterms:modified xsi:type="dcterms:W3CDTF">2025-12-05T09:27:00Z</dcterms:modified>
</cp:coreProperties>
</file>