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46EF1">
        <w:rPr>
          <w:rFonts w:hint="eastAsia"/>
          <w:snapToGrid w:val="0"/>
        </w:rPr>
        <w:t>丸森町議会</w:t>
      </w:r>
      <w:r w:rsidR="006B1060">
        <w:rPr>
          <w:rFonts w:hint="eastAsia"/>
          <w:snapToGrid w:val="0"/>
        </w:rPr>
        <w:t>議長</w:t>
      </w:r>
      <w:r w:rsidR="00E46EF1">
        <w:rPr>
          <w:rFonts w:hint="eastAsia"/>
          <w:snapToGrid w:val="0"/>
        </w:rPr>
        <w:t xml:space="preserve">　殿</w:t>
      </w:r>
      <w:bookmarkStart w:id="0" w:name="_GoBack"/>
      <w:bookmarkEnd w:id="0"/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6B1060"/>
    <w:rsid w:val="008122AD"/>
    <w:rsid w:val="00AD4EF1"/>
    <w:rsid w:val="00B81D23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2023-08-23T05:48:00Z</dcterms:created>
  <dcterms:modified xsi:type="dcterms:W3CDTF">2023-08-23T05:48:00Z</dcterms:modified>
</cp:coreProperties>
</file>